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Y="1096"/>
        <w:tblOverlap w:val="never"/>
        <w:tblW w:w="14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3735"/>
        <w:gridCol w:w="4304"/>
        <w:gridCol w:w="1359"/>
      </w:tblGrid>
      <w:tr w:rsidR="00BC2266" w14:paraId="02CF305B" w14:textId="77777777" w:rsidTr="00BC2266">
        <w:trPr>
          <w:trHeight w:val="350"/>
        </w:trPr>
        <w:tc>
          <w:tcPr>
            <w:tcW w:w="5021" w:type="dxa"/>
          </w:tcPr>
          <w:p w14:paraId="7F3C0323" w14:textId="77777777" w:rsidR="00BC2266" w:rsidRDefault="00BC2266" w:rsidP="00BC2266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 w:rsidRPr="00BC2266">
              <w:rPr>
                <w:b/>
                <w:sz w:val="28"/>
                <w:szCs w:val="24"/>
              </w:rPr>
              <w:t>Date of Continuing Education</w:t>
            </w:r>
          </w:p>
        </w:tc>
        <w:tc>
          <w:tcPr>
            <w:tcW w:w="3735" w:type="dxa"/>
          </w:tcPr>
          <w:p w14:paraId="3C5157DE" w14:textId="77777777" w:rsidR="00BC2266" w:rsidRDefault="00BC2266" w:rsidP="00BC2266">
            <w:pPr>
              <w:pStyle w:val="TableParagraph"/>
              <w:spacing w:before="9"/>
              <w:ind w:left="107"/>
              <w:rPr>
                <w:b/>
                <w:sz w:val="24"/>
              </w:rPr>
            </w:pPr>
            <w:r w:rsidRPr="00BC2266">
              <w:rPr>
                <w:b/>
                <w:sz w:val="28"/>
                <w:szCs w:val="24"/>
              </w:rPr>
              <w:t>Title of Workshop</w:t>
            </w:r>
          </w:p>
        </w:tc>
        <w:tc>
          <w:tcPr>
            <w:tcW w:w="4304" w:type="dxa"/>
          </w:tcPr>
          <w:p w14:paraId="17A4A6C2" w14:textId="77777777" w:rsidR="00BC2266" w:rsidRDefault="00BC2266" w:rsidP="00BC2266">
            <w:pPr>
              <w:pStyle w:val="TableParagraph"/>
              <w:spacing w:before="9"/>
              <w:ind w:left="106"/>
              <w:rPr>
                <w:b/>
                <w:sz w:val="24"/>
              </w:rPr>
            </w:pPr>
            <w:r w:rsidRPr="00BC2266">
              <w:rPr>
                <w:b/>
                <w:sz w:val="28"/>
                <w:szCs w:val="24"/>
              </w:rPr>
              <w:t>Content Summary</w:t>
            </w:r>
          </w:p>
        </w:tc>
        <w:tc>
          <w:tcPr>
            <w:tcW w:w="1359" w:type="dxa"/>
          </w:tcPr>
          <w:p w14:paraId="279B105B" w14:textId="24714AEB" w:rsidR="00BC2266" w:rsidRDefault="00BC2266" w:rsidP="00BC2266">
            <w:pPr>
              <w:pStyle w:val="TableParagraph"/>
              <w:spacing w:before="2" w:line="290" w:lineRule="atLeast"/>
              <w:jc w:val="center"/>
              <w:rPr>
                <w:b/>
                <w:sz w:val="24"/>
              </w:rPr>
            </w:pPr>
            <w:r w:rsidRPr="00BC2266">
              <w:rPr>
                <w:b/>
                <w:sz w:val="28"/>
                <w:szCs w:val="24"/>
              </w:rPr>
              <w:t>Hours Received</w:t>
            </w:r>
          </w:p>
        </w:tc>
      </w:tr>
      <w:tr w:rsidR="00BC2266" w14:paraId="5C527703" w14:textId="77777777" w:rsidTr="00BC2266">
        <w:trPr>
          <w:trHeight w:val="890"/>
        </w:trPr>
        <w:tc>
          <w:tcPr>
            <w:tcW w:w="5021" w:type="dxa"/>
          </w:tcPr>
          <w:p w14:paraId="617EB67F" w14:textId="77777777" w:rsidR="00BC2266" w:rsidRDefault="00BC2266" w:rsidP="00BC2266">
            <w:pPr>
              <w:pStyle w:val="TableParagraph"/>
              <w:spacing w:before="11"/>
              <w:ind w:left="107"/>
              <w:rPr>
                <w:b/>
                <w:i/>
                <w:sz w:val="28"/>
              </w:rPr>
            </w:pP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Example: 1/1/2015</w:t>
            </w:r>
          </w:p>
        </w:tc>
        <w:tc>
          <w:tcPr>
            <w:tcW w:w="3735" w:type="dxa"/>
          </w:tcPr>
          <w:p w14:paraId="552C231E" w14:textId="77777777" w:rsidR="00BC2266" w:rsidRDefault="00BC2266" w:rsidP="00BC2266">
            <w:pPr>
              <w:pStyle w:val="TableParagraph"/>
              <w:spacing w:before="6" w:line="340" w:lineRule="exact"/>
              <w:ind w:left="107" w:right="778"/>
              <w:rPr>
                <w:b/>
                <w:i/>
                <w:sz w:val="28"/>
              </w:rPr>
            </w:pP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Example: Secondhand Smoke: The</w:t>
            </w:r>
            <w:r w:rsidRPr="00BC2266">
              <w:rPr>
                <w:b/>
                <w:i/>
                <w:sz w:val="24"/>
                <w:szCs w:val="20"/>
              </w:rPr>
              <w:t xml:space="preserve"> </w:t>
            </w: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Dangers</w:t>
            </w:r>
          </w:p>
        </w:tc>
        <w:tc>
          <w:tcPr>
            <w:tcW w:w="4304" w:type="dxa"/>
          </w:tcPr>
          <w:p w14:paraId="194C25D8" w14:textId="77777777" w:rsidR="00BC2266" w:rsidRDefault="00BC2266" w:rsidP="00BC2266">
            <w:pPr>
              <w:pStyle w:val="TableParagraph"/>
              <w:spacing w:before="6" w:line="340" w:lineRule="exact"/>
              <w:ind w:left="106" w:right="571"/>
              <w:rPr>
                <w:b/>
                <w:i/>
                <w:sz w:val="28"/>
              </w:rPr>
            </w:pP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Example: Session focused on exposure to</w:t>
            </w:r>
            <w:r w:rsidRPr="00BC2266">
              <w:rPr>
                <w:b/>
                <w:i/>
                <w:sz w:val="24"/>
                <w:szCs w:val="20"/>
              </w:rPr>
              <w:t xml:space="preserve"> </w:t>
            </w: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secondhand smoke.</w:t>
            </w:r>
          </w:p>
        </w:tc>
        <w:tc>
          <w:tcPr>
            <w:tcW w:w="1359" w:type="dxa"/>
          </w:tcPr>
          <w:p w14:paraId="1954912F" w14:textId="77777777" w:rsidR="00BC2266" w:rsidRDefault="00BC2266" w:rsidP="00BC2266">
            <w:pPr>
              <w:pStyle w:val="TableParagraph"/>
              <w:spacing w:before="11"/>
              <w:ind w:left="106"/>
              <w:rPr>
                <w:b/>
                <w:i/>
                <w:sz w:val="28"/>
              </w:rPr>
            </w:pPr>
            <w:r w:rsidRPr="00BC2266">
              <w:rPr>
                <w:b/>
                <w:i/>
                <w:sz w:val="24"/>
                <w:szCs w:val="20"/>
                <w:shd w:val="clear" w:color="auto" w:fill="FFFF00"/>
              </w:rPr>
              <w:t>Example: 1.5</w:t>
            </w:r>
          </w:p>
        </w:tc>
      </w:tr>
      <w:tr w:rsidR="00BC2266" w14:paraId="08990F3B" w14:textId="77777777" w:rsidTr="00BC2266">
        <w:trPr>
          <w:trHeight w:val="448"/>
        </w:trPr>
        <w:tc>
          <w:tcPr>
            <w:tcW w:w="5021" w:type="dxa"/>
          </w:tcPr>
          <w:p w14:paraId="62AC9E1B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133A60DB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41A26C6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0F248F4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7936DA7F" w14:textId="77777777" w:rsidTr="00BC2266">
        <w:trPr>
          <w:trHeight w:val="450"/>
        </w:trPr>
        <w:tc>
          <w:tcPr>
            <w:tcW w:w="5021" w:type="dxa"/>
          </w:tcPr>
          <w:p w14:paraId="72E9F0A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13C1DC36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0F29B73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4E67A52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789494A0" w14:textId="77777777" w:rsidTr="00BC2266">
        <w:trPr>
          <w:trHeight w:val="448"/>
        </w:trPr>
        <w:tc>
          <w:tcPr>
            <w:tcW w:w="5021" w:type="dxa"/>
          </w:tcPr>
          <w:p w14:paraId="48692F7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064F202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24925BC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1DD7BDA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78EE2DE8" w14:textId="77777777" w:rsidTr="00BC2266">
        <w:trPr>
          <w:trHeight w:val="450"/>
        </w:trPr>
        <w:tc>
          <w:tcPr>
            <w:tcW w:w="5021" w:type="dxa"/>
          </w:tcPr>
          <w:p w14:paraId="7716A4D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3ABF1A3C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505E3DF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4A7B5810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395DE484" w14:textId="77777777" w:rsidTr="00BC2266">
        <w:trPr>
          <w:trHeight w:val="448"/>
        </w:trPr>
        <w:tc>
          <w:tcPr>
            <w:tcW w:w="5021" w:type="dxa"/>
          </w:tcPr>
          <w:p w14:paraId="64642426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70CBC43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54330F80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45E6913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0F69F0D9" w14:textId="77777777" w:rsidTr="00BC2266">
        <w:trPr>
          <w:trHeight w:val="450"/>
        </w:trPr>
        <w:tc>
          <w:tcPr>
            <w:tcW w:w="5021" w:type="dxa"/>
          </w:tcPr>
          <w:p w14:paraId="6214674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43CA178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AF4A97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5716593A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14BAD676" w14:textId="77777777" w:rsidTr="00BC2266">
        <w:trPr>
          <w:trHeight w:val="448"/>
        </w:trPr>
        <w:tc>
          <w:tcPr>
            <w:tcW w:w="5021" w:type="dxa"/>
          </w:tcPr>
          <w:p w14:paraId="6E496216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1044DB1C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C96710D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727BDC2E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1CF76416" w14:textId="77777777" w:rsidTr="00BC2266">
        <w:trPr>
          <w:trHeight w:val="448"/>
        </w:trPr>
        <w:tc>
          <w:tcPr>
            <w:tcW w:w="5021" w:type="dxa"/>
          </w:tcPr>
          <w:p w14:paraId="5EC2292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59B2D26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C3DB91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26F1953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7B349FBD" w14:textId="77777777" w:rsidTr="00BC2266">
        <w:trPr>
          <w:trHeight w:val="450"/>
        </w:trPr>
        <w:tc>
          <w:tcPr>
            <w:tcW w:w="5021" w:type="dxa"/>
          </w:tcPr>
          <w:p w14:paraId="59C75D6F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5058431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6511B18D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72D547E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6AA6E1B3" w14:textId="77777777" w:rsidTr="00BC2266">
        <w:trPr>
          <w:trHeight w:val="448"/>
        </w:trPr>
        <w:tc>
          <w:tcPr>
            <w:tcW w:w="5021" w:type="dxa"/>
          </w:tcPr>
          <w:p w14:paraId="2CE11DA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533B839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2D33C4E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36154FE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71E830D3" w14:textId="77777777" w:rsidTr="00BC2266">
        <w:trPr>
          <w:trHeight w:val="450"/>
        </w:trPr>
        <w:tc>
          <w:tcPr>
            <w:tcW w:w="5021" w:type="dxa"/>
          </w:tcPr>
          <w:p w14:paraId="1F2D843E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30370DCD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4B192BB1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1FAE0450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024907B8" w14:textId="77777777" w:rsidTr="00BC2266">
        <w:trPr>
          <w:trHeight w:val="448"/>
        </w:trPr>
        <w:tc>
          <w:tcPr>
            <w:tcW w:w="5021" w:type="dxa"/>
          </w:tcPr>
          <w:p w14:paraId="73A5FE9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4224F57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1EE8E35E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67675587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1E98BF66" w14:textId="77777777" w:rsidTr="00BC2266">
        <w:trPr>
          <w:trHeight w:val="450"/>
        </w:trPr>
        <w:tc>
          <w:tcPr>
            <w:tcW w:w="5021" w:type="dxa"/>
          </w:tcPr>
          <w:p w14:paraId="46B9D1FE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61B9E74C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3EB4047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630DAC5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0FAEC964" w14:textId="77777777" w:rsidTr="00BC2266">
        <w:trPr>
          <w:trHeight w:val="448"/>
        </w:trPr>
        <w:tc>
          <w:tcPr>
            <w:tcW w:w="5021" w:type="dxa"/>
          </w:tcPr>
          <w:p w14:paraId="64F37E53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6C4220EC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FF5F7B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5A2D1C9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1466017B" w14:textId="77777777" w:rsidTr="00BC2266">
        <w:trPr>
          <w:trHeight w:val="450"/>
        </w:trPr>
        <w:tc>
          <w:tcPr>
            <w:tcW w:w="5021" w:type="dxa"/>
          </w:tcPr>
          <w:p w14:paraId="3F70B07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612E5C02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4A8C9AF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0F2187DE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310E99B0" w14:textId="77777777" w:rsidTr="00BC2266">
        <w:trPr>
          <w:trHeight w:val="448"/>
        </w:trPr>
        <w:tc>
          <w:tcPr>
            <w:tcW w:w="5021" w:type="dxa"/>
          </w:tcPr>
          <w:p w14:paraId="2853772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250E876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96D66C4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350C39B5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6C084CD3" w14:textId="77777777" w:rsidTr="00BC2266">
        <w:trPr>
          <w:trHeight w:val="448"/>
        </w:trPr>
        <w:tc>
          <w:tcPr>
            <w:tcW w:w="5021" w:type="dxa"/>
          </w:tcPr>
          <w:p w14:paraId="182AD2FA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3DEC72B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2F9FC00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3B4548D8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C2266" w14:paraId="0B45CEE0" w14:textId="77777777" w:rsidTr="00BC2266">
        <w:trPr>
          <w:trHeight w:val="602"/>
        </w:trPr>
        <w:tc>
          <w:tcPr>
            <w:tcW w:w="5021" w:type="dxa"/>
          </w:tcPr>
          <w:p w14:paraId="15782A00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35" w:type="dxa"/>
          </w:tcPr>
          <w:p w14:paraId="3DEFF27B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304" w:type="dxa"/>
          </w:tcPr>
          <w:p w14:paraId="3936202A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9" w:type="dxa"/>
          </w:tcPr>
          <w:p w14:paraId="6C7CD009" w14:textId="77777777" w:rsidR="00BC2266" w:rsidRDefault="00BC2266" w:rsidP="00BC22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1A9145C" w14:textId="33124EB1" w:rsidR="000476AF" w:rsidRPr="00BC2266" w:rsidRDefault="00BC2266" w:rsidP="00BC2266">
      <w:pPr>
        <w:jc w:val="center"/>
        <w:rPr>
          <w:sz w:val="24"/>
          <w:szCs w:val="24"/>
        </w:rPr>
      </w:pPr>
      <w:r w:rsidRPr="00BC2266">
        <w:rPr>
          <w:b/>
          <w:bCs/>
          <w:sz w:val="28"/>
          <w:szCs w:val="24"/>
          <w:highlight w:val="yellow"/>
        </w:rPr>
        <w:t>Directions:</w:t>
      </w:r>
      <w:r w:rsidRPr="00BC2266">
        <w:rPr>
          <w:sz w:val="28"/>
          <w:szCs w:val="24"/>
        </w:rPr>
        <w:t xml:space="preserve"> Please complete this form</w:t>
      </w:r>
      <w:r w:rsidRPr="00BC2266">
        <w:rPr>
          <w:b/>
          <w:sz w:val="28"/>
          <w:szCs w:val="24"/>
        </w:rPr>
        <w:t xml:space="preserve"> </w:t>
      </w:r>
      <w:r w:rsidRPr="00BC2266">
        <w:rPr>
          <w:sz w:val="28"/>
          <w:szCs w:val="24"/>
        </w:rPr>
        <w:t xml:space="preserve">and </w:t>
      </w:r>
      <w:r w:rsidRPr="00BC2266">
        <w:rPr>
          <w:b/>
          <w:sz w:val="28"/>
          <w:szCs w:val="24"/>
        </w:rPr>
        <w:t xml:space="preserve">attach copies </w:t>
      </w:r>
      <w:r w:rsidRPr="00BC2266">
        <w:rPr>
          <w:sz w:val="28"/>
          <w:szCs w:val="24"/>
        </w:rPr>
        <w:t>of certificates demonstrating continuing education hours received.</w:t>
      </w:r>
    </w:p>
    <w:sectPr w:rsidR="000476AF" w:rsidRPr="00BC2266" w:rsidSect="00BC22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6"/>
    <w:rsid w:val="000476AF"/>
    <w:rsid w:val="002566AB"/>
    <w:rsid w:val="00315408"/>
    <w:rsid w:val="00544A5A"/>
    <w:rsid w:val="00A428FD"/>
    <w:rsid w:val="00BC2266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6322"/>
  <w15:chartTrackingRefBased/>
  <w15:docId w15:val="{53F97B47-8D63-4212-9B0B-49B5F158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266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266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266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266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2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2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2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2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2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2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26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266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2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266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22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266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22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26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2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66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C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4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Husted</dc:creator>
  <cp:keywords/>
  <dc:description/>
  <cp:lastModifiedBy>Angela Al Bahou</cp:lastModifiedBy>
  <cp:revision>2</cp:revision>
  <dcterms:created xsi:type="dcterms:W3CDTF">2025-03-26T14:07:00Z</dcterms:created>
  <dcterms:modified xsi:type="dcterms:W3CDTF">2025-03-26T14:07:00Z</dcterms:modified>
</cp:coreProperties>
</file>